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19" w:leader="none"/>
        </w:tabs>
        <w:rPr>
          <w:rFonts w:ascii="Century" w:hAnsi="Century"/>
          <w:sz w:val="28"/>
          <w:szCs w:val="28"/>
        </w:rPr>
      </w:pPr>
      <w:r>
        <w:rPr>
          <w:sz w:val="24"/>
        </w:rPr>
        <w:t>別紙（第５条関係）</w:t>
      </w:r>
      <w:r>
        <w:rPr>
          <w:sz w:val="28"/>
          <w:szCs w:val="28"/>
        </w:rPr>
        <w:tab/>
      </w:r>
      <w:r>
        <w:rPr>
          <w:sz w:val="28"/>
          <w:szCs w:val="28"/>
        </w:rPr>
        <w:t>就労及び通勤手当支給額証明書</w:t>
      </w:r>
    </w:p>
    <w:tbl>
      <w:tblPr>
        <w:tblW w:w="9498" w:type="dxa"/>
        <w:jc w:val="left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60"/>
        <w:gridCol w:w="2835"/>
        <w:gridCol w:w="1984"/>
        <w:gridCol w:w="41"/>
        <w:gridCol w:w="3077"/>
      </w:tblGrid>
      <w:tr>
        <w:trPr>
          <w:trHeight w:val="583" w:hRule="atLeast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氏　名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生年月日</w:t>
            </w: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846" w:hRule="atLeast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勤務先</w:t>
            </w:r>
          </w:p>
        </w:tc>
        <w:tc>
          <w:tcPr>
            <w:tcW w:w="79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（住所）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ind w:firstLine="4309"/>
              <w:rPr>
                <w:szCs w:val="21"/>
              </w:rPr>
            </w:pPr>
            <w:r>
              <w:rPr>
                <w:szCs w:val="21"/>
              </w:rPr>
              <w:t>（電話番号）</w:t>
            </w:r>
          </w:p>
        </w:tc>
      </w:tr>
      <w:tr>
        <w:trPr>
          <w:trHeight w:val="662" w:hRule="atLeast"/>
        </w:trPr>
        <w:tc>
          <w:tcPr>
            <w:tcW w:w="15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79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（事業所名）</w:t>
            </w:r>
          </w:p>
        </w:tc>
      </w:tr>
      <w:tr>
        <w:trPr>
          <w:trHeight w:val="469" w:hRule="atLeast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就労年月日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　年　　　月　　　日</w:t>
            </w:r>
          </w:p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雇用形態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（○をつけてください）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正社員　・　その他</w:t>
            </w:r>
          </w:p>
        </w:tc>
      </w:tr>
      <w:tr>
        <w:trPr>
          <w:trHeight w:val="831" w:hRule="atLeast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就労日数（月）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227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20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就労時間</w:t>
            </w:r>
          </w:p>
        </w:tc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firstLine="1134"/>
              <w:rPr>
                <w:szCs w:val="21"/>
              </w:rPr>
            </w:pPr>
            <w:r>
              <w:rPr>
                <w:szCs w:val="21"/>
              </w:rPr>
              <w:t>時　　　　分から</w:t>
            </w:r>
          </w:p>
          <w:p>
            <w:pPr>
              <w:pStyle w:val="Normal"/>
              <w:ind w:firstLine="1134"/>
              <w:rPr>
                <w:szCs w:val="21"/>
              </w:rPr>
            </w:pPr>
            <w:r>
              <w:rPr>
                <w:szCs w:val="21"/>
              </w:rPr>
              <w:t>時　　　　分まで</w:t>
            </w:r>
          </w:p>
        </w:tc>
      </w:tr>
    </w:tbl>
    <w:p>
      <w:pPr>
        <w:pStyle w:val="Normal"/>
        <w:rPr>
          <w:rFonts w:ascii="Century" w:hAnsi="Century"/>
          <w:szCs w:val="21"/>
        </w:rPr>
      </w:pPr>
      <w:r>
        <w:rPr>
          <w:szCs w:val="21"/>
        </w:rPr>
        <w:t>　</w:t>
      </w:r>
    </w:p>
    <w:tbl>
      <w:tblPr>
        <w:tblW w:w="9531" w:type="dxa"/>
        <w:jc w:val="left"/>
        <w:tblInd w:w="-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99"/>
        <w:gridCol w:w="1603"/>
        <w:gridCol w:w="1832"/>
        <w:gridCol w:w="1603"/>
        <w:gridCol w:w="1603"/>
        <w:gridCol w:w="2290"/>
      </w:tblGrid>
      <w:tr>
        <w:trPr>
          <w:trHeight w:val="871" w:hRule="atLeast"/>
        </w:trPr>
        <w:tc>
          <w:tcPr>
            <w:tcW w:w="95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113" w:right="113" w:firstLine="227"/>
              <w:rPr/>
            </w:pPr>
            <w:r>
              <w:rPr/>
              <w:t>通勤手当の支給状況について（いずれかに○を記入ください。）</w:t>
            </w:r>
          </w:p>
          <w:p>
            <w:pPr>
              <w:pStyle w:val="Style26"/>
              <w:spacing w:lineRule="atLeast" w:line="360"/>
              <w:ind w:left="113" w:right="113" w:hanging="0"/>
              <w:rPr/>
            </w:pPr>
            <w:r>
              <w:rPr/>
              <w:t>　　　　　　１　</w:t>
            </w:r>
            <w:r>
              <w:rPr>
                <w:spacing w:val="105"/>
              </w:rPr>
              <w:t>全</w:t>
            </w:r>
            <w:r>
              <w:rPr/>
              <w:t>額　　　　２　</w:t>
            </w:r>
            <w:r>
              <w:rPr>
                <w:spacing w:val="105"/>
              </w:rPr>
              <w:t>一</w:t>
            </w:r>
            <w:r>
              <w:rPr/>
              <w:t>部　　　　３　支給していない</w:t>
            </w:r>
          </w:p>
        </w:tc>
      </w:tr>
      <w:tr>
        <w:trPr>
          <w:trHeight w:val="420" w:hRule="atLeast"/>
        </w:trPr>
        <w:tc>
          <w:tcPr>
            <w:tcW w:w="95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113" w:right="113" w:firstLine="227"/>
              <w:rPr/>
            </w:pPr>
            <w:r>
              <w:rPr/>
              <w:t>支給を行っている場合は，必ず記入ください。</w:t>
            </w:r>
          </w:p>
        </w:tc>
      </w:tr>
      <w:tr>
        <w:trPr>
          <w:trHeight w:val="420" w:hRule="atLeast"/>
          <w:cantSplit w:val="true"/>
        </w:trPr>
        <w:tc>
          <w:tcPr>
            <w:tcW w:w="5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Style26"/>
              <w:ind w:left="113" w:right="113" w:hanging="0"/>
              <w:jc w:val="center"/>
              <w:rPr/>
            </w:pPr>
            <w:r>
              <w:rPr/>
              <w:t>順路</w:t>
            </w:r>
          </w:p>
        </w:tc>
        <w:tc>
          <w:tcPr>
            <w:tcW w:w="34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0" w:hanging="0"/>
              <w:jc w:val="center"/>
              <w:rPr/>
            </w:pPr>
            <w:r>
              <w:rPr/>
              <w:t>算出の基礎となる交通機関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113" w:right="113" w:hanging="0"/>
              <w:jc w:val="center"/>
              <w:rPr/>
            </w:pPr>
            <w:r>
              <w:rPr/>
              <w:t>1</w:t>
            </w:r>
            <w:r>
              <w:rPr/>
              <w:t>箇月の運賃等の額（円）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0" w:hanging="0"/>
              <w:jc w:val="center"/>
              <w:rPr/>
            </w:pPr>
            <w:r>
              <w:rPr/>
              <w:t>利用区間に対する通勤手当の支給額内訳</w:t>
            </w:r>
          </w:p>
        </w:tc>
        <w:tc>
          <w:tcPr>
            <w:tcW w:w="2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0" w:hanging="0"/>
              <w:jc w:val="center"/>
              <w:rPr/>
            </w:pPr>
            <w:r>
              <w:rPr/>
              <w:t>備考</w:t>
            </w:r>
          </w:p>
        </w:tc>
      </w:tr>
      <w:tr>
        <w:trPr>
          <w:trHeight w:val="420" w:hRule="atLeast"/>
          <w:cantSplit w:val="true"/>
        </w:trPr>
        <w:tc>
          <w:tcPr>
            <w:tcW w:w="59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0" w:hanging="0"/>
              <w:jc w:val="center"/>
              <w:rPr/>
            </w:pPr>
            <w:r>
              <w:rPr/>
              <w:t>交通機関等の</w:t>
            </w:r>
          </w:p>
          <w:p>
            <w:pPr>
              <w:pStyle w:val="Style26"/>
              <w:ind w:left="0" w:hanging="0"/>
              <w:jc w:val="center"/>
              <w:rPr/>
            </w:pPr>
            <w:r>
              <w:rPr/>
              <w:t>名称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0" w:hanging="0"/>
              <w:jc w:val="center"/>
              <w:rPr/>
            </w:pPr>
            <w:r>
              <w:rPr>
                <w:spacing w:val="105"/>
              </w:rPr>
              <w:t>利用区</w:t>
            </w:r>
            <w:r>
              <w:rPr/>
              <w:t>間</w:t>
            </w:r>
          </w:p>
        </w:tc>
        <w:tc>
          <w:tcPr>
            <w:tcW w:w="16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</w:tc>
        <w:tc>
          <w:tcPr>
            <w:tcW w:w="16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</w:tc>
        <w:tc>
          <w:tcPr>
            <w:tcW w:w="229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</w:tc>
      </w:tr>
      <w:tr>
        <w:trPr>
          <w:trHeight w:val="485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0" w:hanging="0"/>
              <w:jc w:val="center"/>
              <w:rPr/>
            </w:pPr>
            <w:r>
              <w:rPr/>
              <w:t>１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</w:r>
          </w:p>
        </w:tc>
      </w:tr>
      <w:tr>
        <w:trPr>
          <w:trHeight w:val="407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0" w:hanging="0"/>
              <w:jc w:val="center"/>
              <w:rPr/>
            </w:pPr>
            <w:r>
              <w:rPr/>
              <w:t>２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6"/>
              <w:ind w:left="0" w:hanging="0"/>
              <w:jc w:val="center"/>
              <w:rPr/>
            </w:pPr>
            <w:r>
              <w:rPr/>
              <w:t>３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</w:r>
          </w:p>
        </w:tc>
      </w:tr>
      <w:tr>
        <w:trPr>
          <w:trHeight w:val="498" w:hRule="atLeast"/>
          <w:cantSplit w:val="true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jc w:val="center"/>
              <w:rPr/>
            </w:pPr>
            <w:r>
              <w:rPr/>
              <w:t>計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  <w:t>　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ind w:left="0" w:hanging="0"/>
              <w:rPr/>
            </w:pPr>
            <w:r>
              <w:rPr/>
            </w:r>
          </w:p>
        </w:tc>
      </w:tr>
      <w:tr>
        <w:trPr>
          <w:trHeight w:val="1026" w:hRule="atLeast"/>
        </w:trPr>
        <w:tc>
          <w:tcPr>
            <w:tcW w:w="95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</w:tcPr>
          <w:p>
            <w:pPr>
              <w:pStyle w:val="Style26"/>
              <w:spacing w:lineRule="atLeast" w:line="380"/>
              <w:ind w:left="113" w:right="113" w:hanging="0"/>
              <w:rPr/>
            </w:pPr>
            <w:r>
              <w:rPr/>
              <w:t>＜算出根拠＞</w:t>
            </w:r>
          </w:p>
          <w:p>
            <w:pPr>
              <w:pStyle w:val="Style26"/>
              <w:ind w:left="0" w:right="113" w:hanging="0"/>
              <w:rPr/>
            </w:pPr>
            <w:r>
              <w:rPr/>
            </w:r>
          </w:p>
          <w:p>
            <w:pPr>
              <w:pStyle w:val="Style26"/>
              <w:ind w:left="113" w:right="113" w:hanging="0"/>
              <w:rPr/>
            </w:pPr>
            <w:r>
              <w:rPr/>
              <w:t>　　通勤手当支給月額　　　　　　　　　　　　　　　　　　　　　　　　　　円</w:t>
            </w:r>
          </w:p>
        </w:tc>
      </w:tr>
    </w:tbl>
    <w:p>
      <w:pPr>
        <w:pStyle w:val="Style26"/>
        <w:ind w:left="0" w:hanging="0"/>
        <w:rPr/>
      </w:pPr>
      <w:r>
        <w:rPr/>
      </w:r>
    </w:p>
    <w:p>
      <w:pPr>
        <w:pStyle w:val="Style26"/>
        <w:ind w:left="0" w:hanging="0"/>
        <w:rPr/>
      </w:pPr>
      <w:r>
        <w:rPr/>
        <w:t>上記のとおり，就労及び通勤手当の支給額について証明します。</w:t>
      </w:r>
    </w:p>
    <w:p>
      <w:pPr>
        <w:pStyle w:val="Style26"/>
        <w:ind w:left="0" w:firstLine="6350"/>
        <w:rPr>
          <w:szCs w:val="21"/>
        </w:rPr>
      </w:pPr>
      <w:bookmarkStart w:id="0" w:name="_GoBack"/>
      <w:bookmarkEnd w:id="0"/>
      <w:r>
        <w:rPr/>
        <w:t>　</w:t>
      </w:r>
      <w:r>
        <w:rPr>
          <w:szCs w:val="21"/>
        </w:rPr>
        <w:t>　　　年　　　月　　　日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  <w:lang w:eastAsia="zh-TW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668010" cy="1270"/>
                <wp:effectExtent l="13335" t="11430" r="5715" b="7620"/>
                <wp:wrapNone/>
                <wp:docPr id="1" name="Lin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65pt" to="446.2pt,16.65pt" ID="Line 4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Cs w:val="21"/>
          <w:lang w:eastAsia="zh-TW"/>
        </w:rPr>
        <w:t>事業所所在地</w:t>
      </w:r>
    </w:p>
    <w:p>
      <w:pPr>
        <w:pStyle w:val="Normal"/>
        <w:rPr>
          <w:szCs w:val="21"/>
          <w:lang w:eastAsia="zh-TW"/>
        </w:rPr>
      </w:pPr>
      <w:r>
        <w:rPr>
          <w:szCs w:val="21"/>
          <w:lang w:eastAsia="zh-TW"/>
        </w:rPr>
      </w:r>
    </w:p>
    <w:p>
      <w:pPr>
        <w:pStyle w:val="Normal"/>
        <w:rPr>
          <w:szCs w:val="21"/>
          <w:lang w:eastAsia="zh-TW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668010" cy="1270"/>
                <wp:effectExtent l="13335" t="6350" r="5715" b="12700"/>
                <wp:wrapNone/>
                <wp:docPr id="2" name="Li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65pt" to="446.2pt,16.65pt" ID="Line 9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Cs w:val="21"/>
          <w:lang w:eastAsia="zh-TW"/>
        </w:rPr>
        <w:t>事業所名称</w:t>
      </w:r>
    </w:p>
    <w:p>
      <w:pPr>
        <w:pStyle w:val="Normal"/>
        <w:rPr>
          <w:szCs w:val="21"/>
          <w:lang w:eastAsia="zh-TW"/>
        </w:rPr>
      </w:pPr>
      <w:r>
        <w:rPr>
          <w:szCs w:val="21"/>
          <w:lang w:eastAsia="zh-TW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5668010" cy="1270"/>
                <wp:effectExtent l="13335" t="10795" r="5715" b="8255"/>
                <wp:wrapNone/>
                <wp:docPr id="3" name="Lin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48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65pt" to="446.2pt,16.65pt" ID="Line 10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Cs w:val="21"/>
        </w:rPr>
        <w:t>代表者　　　　　　　　　　　　　　　　　　　　　　　　　　　　　　　　　　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211455</wp:posOffset>
                </wp:positionV>
                <wp:extent cx="3096260" cy="1270"/>
                <wp:effectExtent l="13335" t="5715" r="5715" b="13335"/>
                <wp:wrapNone/>
                <wp:docPr id="4" name="Lin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65pt" to="243.7pt,16.65pt" ID="Line 8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3528060</wp:posOffset>
                </wp:positionH>
                <wp:positionV relativeFrom="paragraph">
                  <wp:posOffset>211455</wp:posOffset>
                </wp:positionV>
                <wp:extent cx="2559050" cy="1270"/>
                <wp:effectExtent l="7620" t="5715" r="5715" b="13335"/>
                <wp:wrapNone/>
                <wp:docPr id="5" name="Auto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5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13" stroked="t" style="position:absolute;margin-left:277.8pt;margin-top:16.65pt;width:201.4pt;height:0pt" type="shapetype_32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szCs w:val="21"/>
        </w:rPr>
        <w:t>電話番号　　　　　（　　　　）　　　　　　　　　　　　担当者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この証明書は，潮来市通勤・通学高速バス定期券等購入費助成金交付事務に使用します。</w:t>
      </w:r>
    </w:p>
    <w:p>
      <w:pPr>
        <w:pStyle w:val="Normal"/>
        <w:rPr/>
      </w:pPr>
      <w:r>
        <w:rPr>
          <w:szCs w:val="21"/>
        </w:rPr>
        <w:t>【問い合わせ先】　潮来市企画</w:t>
      </w:r>
      <w:r>
        <w:rPr>
          <w:szCs w:val="21"/>
        </w:rPr>
        <w:t>政策</w:t>
      </w:r>
      <w:r>
        <w:rPr>
          <w:szCs w:val="21"/>
        </w:rPr>
        <w:t>課　℡０２９９－６３－１１１１（代表）</w:t>
      </w:r>
    </w:p>
    <w:p>
      <w:pPr>
        <w:pStyle w:val="Normal"/>
        <w:tabs>
          <w:tab w:val="center" w:pos="4819" w:leader="none"/>
        </w:tabs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567" w:top="851" w:footer="0" w:bottom="567" w:gutter="0"/>
      <w:pgNumType w:fmt="decimal"/>
      <w:formProt w:val="false"/>
      <w:textDirection w:val="lrTb"/>
      <w:docGrid w:type="linesAndChars" w:linePitch="29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6" w:customStyle="1">
    <w:name w:val="書式なし (文字)"/>
    <w:basedOn w:val="DefaultParagraphFont"/>
    <w:link w:val="a7"/>
    <w:uiPriority w:val="99"/>
    <w:semiHidden/>
    <w:qFormat/>
    <w:locked/>
    <w:rPr>
      <w:rFonts w:ascii="ＭＳ 明朝" w:hAnsi="ＭＳ 明朝" w:cs="Courier New"/>
      <w:sz w:val="21"/>
      <w:szCs w:val="21"/>
    </w:rPr>
  </w:style>
  <w:style w:type="character" w:styleId="Style17" w:customStyle="1">
    <w:name w:val="記 (文字)"/>
    <w:basedOn w:val="DefaultParagraphFont"/>
    <w:link w:val="aa"/>
    <w:uiPriority w:val="99"/>
    <w:qFormat/>
    <w:locked/>
    <w:rsid w:val="006b5906"/>
    <w:rPr>
      <w:rFonts w:ascii="ＭＳ 明朝" w:hAnsi="ＭＳ 明朝" w:cs="Times New Roman"/>
      <w:sz w:val="21"/>
    </w:rPr>
  </w:style>
  <w:style w:type="character" w:styleId="Style18" w:customStyle="1">
    <w:name w:val="結語 (文字)"/>
    <w:basedOn w:val="DefaultParagraphFont"/>
    <w:link w:val="ac"/>
    <w:uiPriority w:val="99"/>
    <w:qFormat/>
    <w:locked/>
    <w:rsid w:val="006b5906"/>
    <w:rPr>
      <w:rFonts w:ascii="ＭＳ 明朝" w:hAnsi="ＭＳ 明朝" w:cs="Times New Roman"/>
      <w:sz w:val="21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Header"/>
    <w:basedOn w:val="Normal"/>
    <w:link w:val="a4"/>
    <w:uiPriority w:val="99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6"/>
    <w:uiPriority w:val="99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a8"/>
    <w:uiPriority w:val="99"/>
    <w:semiHidden/>
    <w:qFormat/>
    <w:pPr/>
    <w:rPr/>
  </w:style>
  <w:style w:type="paragraph" w:styleId="NoSpacing">
    <w:name w:val="No Spacing"/>
    <w:uiPriority w:val="1"/>
    <w:qFormat/>
    <w:rsid w:val="006e6ac7"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paragraph" w:styleId="NoteHeading">
    <w:name w:val="Note Heading"/>
    <w:basedOn w:val="Normal"/>
    <w:link w:val="ab"/>
    <w:uiPriority w:val="99"/>
    <w:unhideWhenUsed/>
    <w:qFormat/>
    <w:rsid w:val="006b5906"/>
    <w:pPr>
      <w:jc w:val="center"/>
    </w:pPr>
    <w:rPr/>
  </w:style>
  <w:style w:type="paragraph" w:styleId="Closing">
    <w:name w:val="Closing"/>
    <w:basedOn w:val="Normal"/>
    <w:link w:val="ad"/>
    <w:uiPriority w:val="99"/>
    <w:unhideWhenUsed/>
    <w:qFormat/>
    <w:rsid w:val="006b5906"/>
    <w:pPr>
      <w:jc w:val="right"/>
    </w:pPr>
    <w:rPr/>
  </w:style>
  <w:style w:type="paragraph" w:styleId="Style26" w:customStyle="1">
    <w:name w:val="項"/>
    <w:basedOn w:val="Normal"/>
    <w:qFormat/>
    <w:rsid w:val="00653bb7"/>
    <w:pPr>
      <w:overflowPunct w:val="true"/>
      <w:ind w:left="210" w:hanging="21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4</TotalTime>
  <Application>LibreOffice/5.3.7.2$Windows_X86_64 LibreOffice_project/6b8ed514a9f8b44d37a1b96673cbbdd077e24059</Application>
  <Pages>1</Pages>
  <Words>367</Words>
  <Characters>367</Characters>
  <CharactersWithSpaces>517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2022-01-24T01:45:00Z</dcterms:created>
  <dc:creator>谷村 華子</dc:creator>
  <dc:description/>
  <dc:language>ja-JP</dc:language>
  <cp:lastModifiedBy/>
  <cp:lastPrinted>2020-02-01T06:43:00Z</cp:lastPrinted>
  <dcterms:modified xsi:type="dcterms:W3CDTF">2023-04-13T13:30:49Z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