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1A" w:rsidRPr="00500920" w:rsidRDefault="0003331A" w:rsidP="0003331A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500920">
        <w:rPr>
          <w:rFonts w:ascii="ＭＳ ゴシック" w:eastAsia="ＭＳ ゴシック" w:hAnsi="ＭＳ ゴシック"/>
          <w:sz w:val="16"/>
        </w:rPr>
        <w:t>別紙様式２(添付書類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:rsidR="0003331A" w:rsidRPr="00500920" w:rsidRDefault="0003331A" w:rsidP="0003331A">
      <w:pPr>
        <w:snapToGrid w:val="0"/>
        <w:rPr>
          <w:rFonts w:ascii="ＭＳ 明朝" w:hAnsi="ＭＳ 明朝"/>
          <w:sz w:val="16"/>
        </w:rPr>
      </w:pPr>
    </w:p>
    <w:p w:rsidR="0003331A" w:rsidRPr="00500920" w:rsidRDefault="0003331A" w:rsidP="0003331A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処遇改善計画書(都道府県状況一覧表)</w:t>
      </w:r>
    </w:p>
    <w:p w:rsidR="0003331A" w:rsidRPr="00500920" w:rsidRDefault="0003331A" w:rsidP="0003331A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331A" w:rsidRPr="00500920" w:rsidTr="00BD13A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331A" w:rsidRPr="00500920" w:rsidRDefault="0003331A" w:rsidP="0003331A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911"/>
        <w:gridCol w:w="1843"/>
        <w:gridCol w:w="1701"/>
        <w:gridCol w:w="1559"/>
        <w:gridCol w:w="1560"/>
      </w:tblGrid>
      <w:tr w:rsidR="0003331A" w:rsidRPr="00500920" w:rsidTr="00BD13A8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処遇改善加算の見込額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賃金改善の見込額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:rsidR="0003331A" w:rsidRPr="00500920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➋</w:t>
            </w:r>
            <w:r>
              <w:rPr>
                <w:rFonts w:hint="eastAsia"/>
                <w:sz w:val="16"/>
                <w:szCs w:val="16"/>
              </w:rPr>
              <w:t>の平均賃金改善額（見込額）・人数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B86653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➌の平均賃金改善額（見込額）・人数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北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道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青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岩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形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群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埼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神奈川県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潟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富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井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阜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重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阪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兵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庫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奈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良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和歌山県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根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口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高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熊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分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鹿児島県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縄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ind w:right="18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pacing w:val="-3"/>
                <w:sz w:val="22"/>
                <w:szCs w:val="16"/>
              </w:rPr>
              <w:t>F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spacing w:val="-3"/>
                <w:sz w:val="16"/>
                <w:szCs w:val="16"/>
              </w:rPr>
              <w:t xml:space="preserve">     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03331A" w:rsidRPr="00500920" w:rsidRDefault="0003331A" w:rsidP="00BD13A8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</w:tr>
    </w:tbl>
    <w:p w:rsidR="0003331A" w:rsidRPr="00500920" w:rsidRDefault="0003331A" w:rsidP="0003331A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F</w:t>
      </w:r>
      <w:r w:rsidRPr="00500920">
        <w:rPr>
          <w:rFonts w:ascii="ＭＳ 明朝" w:hAnsi="ＭＳ 明朝" w:hint="eastAsia"/>
          <w:sz w:val="16"/>
        </w:rPr>
        <w:t>は</w:t>
      </w:r>
      <w:r w:rsidRPr="00500920">
        <w:rPr>
          <w:sz w:val="16"/>
        </w:rPr>
        <w:t>E</w:t>
      </w:r>
      <w:r w:rsidRPr="009D3F40">
        <w:rPr>
          <w:rFonts w:hint="eastAsia"/>
          <w:sz w:val="16"/>
        </w:rPr>
        <w:t>を上回らな</w:t>
      </w:r>
      <w:r w:rsidRPr="009D3F40">
        <w:rPr>
          <w:rFonts w:ascii="ＭＳ 明朝" w:hAnsi="ＭＳ 明朝" w:hint="eastAsia"/>
          <w:sz w:val="16"/>
        </w:rPr>
        <w:t>ければならない。</w:t>
      </w:r>
    </w:p>
    <w:p w:rsidR="00CA1B06" w:rsidRPr="0003331A" w:rsidRDefault="00CA1B06" w:rsidP="0003331A"/>
    <w:sectPr w:rsidR="00CA1B06" w:rsidRPr="0003331A" w:rsidSect="0003331A">
      <w:pgSz w:w="11906" w:h="16838"/>
      <w:pgMar w:top="96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1A"/>
    <w:rsid w:val="0003331A"/>
    <w:rsid w:val="00CA1B06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FBC91-9915-425E-9BE0-1882C8AB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03331A"/>
    <w:pPr>
      <w:widowControl/>
      <w:overflowPunct w:val="0"/>
      <w:jc w:val="left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坂本 元一</cp:lastModifiedBy>
  <cp:revision>2</cp:revision>
  <dcterms:created xsi:type="dcterms:W3CDTF">2019-07-10T02:05:00Z</dcterms:created>
  <dcterms:modified xsi:type="dcterms:W3CDTF">2019-07-10T02:05:00Z</dcterms:modified>
</cp:coreProperties>
</file>